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8D17" w14:textId="77777777" w:rsidR="002D27F2" w:rsidRDefault="002D27F2" w:rsidP="002D27F2">
      <w:pPr>
        <w:pStyle w:val="Heading1"/>
        <w:tabs>
          <w:tab w:val="left" w:pos="900"/>
        </w:tabs>
        <w:rPr>
          <w:rFonts w:asciiTheme="minorHAnsi" w:hAnsiTheme="minorHAnsi"/>
          <w:color w:val="2F5496" w:themeColor="accent1" w:themeShade="BF"/>
          <w:sz w:val="28"/>
          <w:szCs w:val="28"/>
        </w:rPr>
      </w:pPr>
      <w:r>
        <w:rPr>
          <w:rFonts w:asciiTheme="minorHAnsi" w:hAnsiTheme="minorHAnsi"/>
          <w:color w:val="2F5496" w:themeColor="accent1" w:themeShade="BF"/>
          <w:sz w:val="28"/>
          <w:szCs w:val="28"/>
        </w:rPr>
        <w:drawing>
          <wp:inline distT="0" distB="0" distL="0" distR="0" wp14:anchorId="6A1E4C16" wp14:editId="018C3188">
            <wp:extent cx="2181225" cy="922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B_Horizontal_Large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310" cy="92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CA9FB" w14:textId="2A885249" w:rsidR="002D27F2" w:rsidRPr="007F3F17" w:rsidRDefault="007F3F17" w:rsidP="007F3F17">
      <w:pPr>
        <w:rPr>
          <w:rFonts w:asciiTheme="minorHAnsi" w:hAnsiTheme="minorHAnsi"/>
          <w:b/>
          <w:color w:val="2F5496" w:themeColor="accent1" w:themeShade="BF"/>
          <w:sz w:val="28"/>
          <w:szCs w:val="28"/>
        </w:rPr>
      </w:pPr>
      <w:bookmarkStart w:id="0" w:name="_Hlk1983612"/>
      <w:r w:rsidRPr="00D377C6">
        <w:rPr>
          <w:rFonts w:asciiTheme="minorHAnsi" w:hAnsiTheme="minorHAnsi"/>
          <w:b/>
          <w:color w:val="2F5496" w:themeColor="accent1" w:themeShade="BF"/>
          <w:sz w:val="28"/>
          <w:szCs w:val="28"/>
        </w:rPr>
        <w:t>Keep Louisiana Beautiful</w:t>
      </w:r>
      <w:r>
        <w:rPr>
          <w:rFonts w:asciiTheme="minorHAnsi" w:hAnsiTheme="minorHAnsi"/>
          <w:b/>
          <w:color w:val="2F5496" w:themeColor="accent1" w:themeShade="BF"/>
          <w:sz w:val="28"/>
          <w:szCs w:val="28"/>
        </w:rPr>
        <w:t xml:space="preserve"> </w:t>
      </w:r>
      <w:r w:rsidR="002D27F2" w:rsidRPr="007F3F17">
        <w:rPr>
          <w:rFonts w:asciiTheme="minorHAnsi" w:hAnsiTheme="minorHAnsi"/>
          <w:b/>
          <w:color w:val="2F5496" w:themeColor="accent1" w:themeShade="BF"/>
          <w:sz w:val="28"/>
          <w:szCs w:val="28"/>
        </w:rPr>
        <w:t>Development and Communications Manager</w:t>
      </w:r>
      <w:r w:rsidR="002D27F2" w:rsidRPr="00D377C6">
        <w:rPr>
          <w:rFonts w:asciiTheme="minorHAnsi" w:hAnsiTheme="minorHAnsi"/>
          <w:color w:val="2F5496" w:themeColor="accent1" w:themeShade="BF"/>
          <w:sz w:val="28"/>
          <w:szCs w:val="28"/>
        </w:rPr>
        <w:t xml:space="preserve"> </w:t>
      </w:r>
    </w:p>
    <w:p w14:paraId="37BFE344" w14:textId="77777777" w:rsidR="002D27F2" w:rsidRPr="007B587A" w:rsidRDefault="002D27F2" w:rsidP="002D27F2">
      <w:pPr>
        <w:rPr>
          <w:rFonts w:asciiTheme="minorHAnsi" w:hAnsiTheme="minorHAnsi"/>
          <w:sz w:val="22"/>
          <w:szCs w:val="22"/>
        </w:rPr>
      </w:pPr>
    </w:p>
    <w:p w14:paraId="0875B927" w14:textId="77777777" w:rsidR="00A33155" w:rsidRPr="00A33155" w:rsidRDefault="00A33155" w:rsidP="00A33155">
      <w:pPr>
        <w:keepNext/>
        <w:outlineLvl w:val="0"/>
        <w:rPr>
          <w:rFonts w:asciiTheme="minorHAnsi" w:hAnsiTheme="minorHAnsi"/>
          <w:b/>
          <w:color w:val="2F5496" w:themeColor="accent1" w:themeShade="BF"/>
          <w:szCs w:val="24"/>
        </w:rPr>
      </w:pPr>
      <w:r w:rsidRPr="00A33155">
        <w:rPr>
          <w:rFonts w:asciiTheme="minorHAnsi" w:hAnsiTheme="minorHAnsi"/>
          <w:b/>
          <w:color w:val="2F5496" w:themeColor="accent1" w:themeShade="BF"/>
          <w:szCs w:val="24"/>
        </w:rPr>
        <w:t>POSITION SUMMARY</w:t>
      </w:r>
    </w:p>
    <w:p w14:paraId="274CBEC6" w14:textId="1AA5FE29" w:rsidR="00A33155" w:rsidRPr="00A33155" w:rsidRDefault="00A33155" w:rsidP="00A33155">
      <w:pPr>
        <w:jc w:val="both"/>
        <w:rPr>
          <w:rFonts w:asciiTheme="minorHAnsi" w:hAnsiTheme="minorHAnsi"/>
          <w:sz w:val="22"/>
          <w:szCs w:val="22"/>
        </w:rPr>
      </w:pPr>
      <w:r w:rsidRPr="00A33155">
        <w:rPr>
          <w:rFonts w:asciiTheme="minorHAnsi" w:hAnsiTheme="minorHAnsi"/>
          <w:sz w:val="22"/>
          <w:szCs w:val="22"/>
        </w:rPr>
        <w:t>The Development and Communications Manager is responsible for managing the fundraising and communication efforts for Keep Louisiana Beautiful. This position’s primary responsibility is to create and manage a membership program, secure corporate sponsorships, and identify other funding sources. Secondary responsibilities include handling the marketing and communication duties</w:t>
      </w:r>
      <w:r w:rsidR="003905D0">
        <w:rPr>
          <w:rFonts w:asciiTheme="minorHAnsi" w:hAnsiTheme="minorHAnsi"/>
          <w:sz w:val="22"/>
          <w:szCs w:val="22"/>
        </w:rPr>
        <w:t xml:space="preserve"> </w:t>
      </w:r>
      <w:r w:rsidRPr="00A33155">
        <w:rPr>
          <w:rFonts w:asciiTheme="minorHAnsi" w:hAnsiTheme="minorHAnsi"/>
          <w:sz w:val="22"/>
          <w:szCs w:val="22"/>
        </w:rPr>
        <w:t xml:space="preserve">to heighten awareness and educate the public on waste reduction, recycling, litter prevention, environmental stewardship and community enhancement issues. This position provides support as needed for programs and marketing events.  </w:t>
      </w:r>
    </w:p>
    <w:p w14:paraId="463F6ED9" w14:textId="77777777" w:rsidR="00A33155" w:rsidRPr="00A33155" w:rsidRDefault="00A33155" w:rsidP="00A33155">
      <w:pPr>
        <w:jc w:val="both"/>
        <w:rPr>
          <w:rFonts w:asciiTheme="minorHAnsi" w:hAnsiTheme="minorHAnsi"/>
          <w:sz w:val="22"/>
          <w:szCs w:val="22"/>
        </w:rPr>
      </w:pPr>
    </w:p>
    <w:p w14:paraId="0A8C4829" w14:textId="7808FFE7" w:rsidR="00A33155" w:rsidRPr="00A33155" w:rsidRDefault="00A33155" w:rsidP="00A33155">
      <w:pPr>
        <w:jc w:val="both"/>
        <w:rPr>
          <w:rFonts w:asciiTheme="minorHAnsi" w:hAnsiTheme="minorHAnsi"/>
          <w:sz w:val="22"/>
          <w:szCs w:val="22"/>
        </w:rPr>
      </w:pPr>
      <w:r w:rsidRPr="00A33155">
        <w:rPr>
          <w:rFonts w:asciiTheme="minorHAnsi" w:hAnsiTheme="minorHAnsi"/>
          <w:sz w:val="22"/>
          <w:szCs w:val="22"/>
        </w:rPr>
        <w:t xml:space="preserve">This is a full-time 40 hours a week position reporting directly to the Executive Director.  Regular work hours are Monday to Friday from 8:00 am to 4:00 pm.  </w:t>
      </w:r>
      <w:r w:rsidR="003905D0">
        <w:rPr>
          <w:rFonts w:asciiTheme="minorHAnsi" w:hAnsiTheme="minorHAnsi"/>
          <w:sz w:val="22"/>
          <w:szCs w:val="22"/>
        </w:rPr>
        <w:t>The o</w:t>
      </w:r>
      <w:r w:rsidRPr="00A33155">
        <w:rPr>
          <w:rFonts w:asciiTheme="minorHAnsi" w:hAnsiTheme="minorHAnsi"/>
          <w:sz w:val="22"/>
          <w:szCs w:val="22"/>
        </w:rPr>
        <w:t>ffice is located in Mandeville, Louisiana. Medical benefits are offered. Occasional weekend, after</w:t>
      </w:r>
      <w:r w:rsidR="003905D0">
        <w:rPr>
          <w:rFonts w:asciiTheme="minorHAnsi" w:hAnsiTheme="minorHAnsi"/>
          <w:sz w:val="22"/>
          <w:szCs w:val="22"/>
        </w:rPr>
        <w:t>-</w:t>
      </w:r>
      <w:r w:rsidRPr="00A33155">
        <w:rPr>
          <w:rFonts w:asciiTheme="minorHAnsi" w:hAnsiTheme="minorHAnsi"/>
          <w:sz w:val="22"/>
          <w:szCs w:val="22"/>
        </w:rPr>
        <w:t>hours and in-state travel required.  Work performed with minimal supervision.  Bachelor’s degree and at least 3 years of fundraising and communications experience required.  Knowledge of Word, Excel required.  Knowledge of Word Press, Cognito, and Abobe Illustrator helpful. Competitive salary based on experience.</w:t>
      </w:r>
    </w:p>
    <w:p w14:paraId="42B911C1" w14:textId="77777777" w:rsidR="00A33155" w:rsidRPr="00A33155" w:rsidRDefault="00A33155" w:rsidP="00A33155">
      <w:pPr>
        <w:jc w:val="both"/>
        <w:rPr>
          <w:rFonts w:asciiTheme="minorHAnsi" w:hAnsiTheme="minorHAnsi"/>
          <w:sz w:val="22"/>
          <w:szCs w:val="22"/>
        </w:rPr>
      </w:pPr>
    </w:p>
    <w:p w14:paraId="50EAF02E" w14:textId="5CAF6267" w:rsidR="00A33155" w:rsidRPr="00A33155" w:rsidRDefault="00A33155" w:rsidP="00A33155">
      <w:pPr>
        <w:jc w:val="both"/>
        <w:rPr>
          <w:rFonts w:asciiTheme="minorHAnsi" w:hAnsiTheme="minorHAnsi"/>
          <w:sz w:val="22"/>
          <w:szCs w:val="22"/>
        </w:rPr>
      </w:pPr>
      <w:r w:rsidRPr="00A33155">
        <w:rPr>
          <w:rFonts w:asciiTheme="minorHAnsi" w:hAnsiTheme="minorHAnsi"/>
          <w:sz w:val="22"/>
          <w:szCs w:val="22"/>
        </w:rPr>
        <w:t xml:space="preserve">Submit cover letter and resume to </w:t>
      </w:r>
      <w:hyperlink r:id="rId6" w:history="1">
        <w:r w:rsidRPr="00A33155">
          <w:rPr>
            <w:rFonts w:asciiTheme="minorHAnsi" w:hAnsiTheme="minorHAnsi"/>
            <w:color w:val="0563C1" w:themeColor="hyperlink"/>
            <w:sz w:val="22"/>
            <w:szCs w:val="22"/>
            <w:u w:val="single"/>
          </w:rPr>
          <w:t>srussell@keeplouisianabeautiful.org</w:t>
        </w:r>
      </w:hyperlink>
      <w:r w:rsidRPr="00A33155">
        <w:rPr>
          <w:rFonts w:asciiTheme="minorHAnsi" w:hAnsiTheme="minorHAnsi"/>
          <w:sz w:val="22"/>
          <w:szCs w:val="22"/>
        </w:rPr>
        <w:t>.  No phone calls accepted.  Deadline to submit is March 2</w:t>
      </w:r>
      <w:r w:rsidR="003905D0">
        <w:rPr>
          <w:rFonts w:asciiTheme="minorHAnsi" w:hAnsiTheme="minorHAnsi"/>
          <w:sz w:val="22"/>
          <w:szCs w:val="22"/>
        </w:rPr>
        <w:t>9</w:t>
      </w:r>
      <w:r w:rsidR="003905D0">
        <w:rPr>
          <w:rFonts w:asciiTheme="minorHAnsi" w:hAnsiTheme="minorHAnsi"/>
          <w:sz w:val="22"/>
          <w:szCs w:val="22"/>
          <w:vertAlign w:val="superscript"/>
        </w:rPr>
        <w:t>th</w:t>
      </w:r>
      <w:r w:rsidRPr="00A33155">
        <w:rPr>
          <w:rFonts w:asciiTheme="minorHAnsi" w:hAnsiTheme="minorHAnsi"/>
          <w:sz w:val="22"/>
          <w:szCs w:val="22"/>
        </w:rPr>
        <w:t>.</w:t>
      </w:r>
    </w:p>
    <w:bookmarkEnd w:id="0"/>
    <w:p w14:paraId="52781DED" w14:textId="77777777" w:rsidR="002D27F2" w:rsidRDefault="002D27F2" w:rsidP="002D27F2">
      <w:pPr>
        <w:rPr>
          <w:rFonts w:asciiTheme="minorHAnsi" w:hAnsiTheme="minorHAnsi"/>
          <w:b/>
          <w:szCs w:val="24"/>
        </w:rPr>
      </w:pPr>
    </w:p>
    <w:p w14:paraId="6520E74F" w14:textId="446E5C16" w:rsidR="002D27F2" w:rsidRDefault="002D27F2" w:rsidP="002D27F2">
      <w:pPr>
        <w:rPr>
          <w:rFonts w:asciiTheme="minorHAnsi" w:hAnsiTheme="minorHAnsi"/>
          <w:b/>
          <w:color w:val="2F5496" w:themeColor="accent1" w:themeShade="BF"/>
          <w:szCs w:val="24"/>
        </w:rPr>
      </w:pPr>
      <w:r w:rsidRPr="00D377C6">
        <w:rPr>
          <w:rFonts w:asciiTheme="minorHAnsi" w:hAnsiTheme="minorHAnsi"/>
          <w:b/>
          <w:color w:val="2F5496" w:themeColor="accent1" w:themeShade="BF"/>
          <w:szCs w:val="24"/>
        </w:rPr>
        <w:t xml:space="preserve">JOB </w:t>
      </w:r>
      <w:r w:rsidR="000F2488">
        <w:rPr>
          <w:rFonts w:asciiTheme="minorHAnsi" w:hAnsiTheme="minorHAnsi"/>
          <w:b/>
          <w:color w:val="2F5496" w:themeColor="accent1" w:themeShade="BF"/>
          <w:szCs w:val="24"/>
        </w:rPr>
        <w:t>RESPONSIB</w:t>
      </w:r>
      <w:r w:rsidR="003905D0">
        <w:rPr>
          <w:rFonts w:asciiTheme="minorHAnsi" w:hAnsiTheme="minorHAnsi"/>
          <w:b/>
          <w:color w:val="2F5496" w:themeColor="accent1" w:themeShade="BF"/>
          <w:szCs w:val="24"/>
        </w:rPr>
        <w:t>I</w:t>
      </w:r>
      <w:r w:rsidR="000F2488">
        <w:rPr>
          <w:rFonts w:asciiTheme="minorHAnsi" w:hAnsiTheme="minorHAnsi"/>
          <w:b/>
          <w:color w:val="2F5496" w:themeColor="accent1" w:themeShade="BF"/>
          <w:szCs w:val="24"/>
        </w:rPr>
        <w:t>LITIES</w:t>
      </w:r>
    </w:p>
    <w:p w14:paraId="3A56B637" w14:textId="77777777" w:rsidR="002D27F2" w:rsidRDefault="002D27F2" w:rsidP="002D27F2">
      <w:pPr>
        <w:rPr>
          <w:rFonts w:asciiTheme="minorHAnsi" w:hAnsiTheme="minorHAnsi"/>
          <w:b/>
          <w:color w:val="2F5496" w:themeColor="accent1" w:themeShade="BF"/>
          <w:szCs w:val="24"/>
        </w:rPr>
      </w:pPr>
    </w:p>
    <w:p w14:paraId="6F44DCD7" w14:textId="24DC8A07" w:rsidR="002D27F2" w:rsidRPr="00892297" w:rsidRDefault="002D27F2" w:rsidP="00892297">
      <w:pPr>
        <w:rPr>
          <w:rFonts w:asciiTheme="minorHAnsi" w:hAnsiTheme="minorHAnsi"/>
          <w:b/>
          <w:color w:val="2F5496" w:themeColor="accent1" w:themeShade="BF"/>
          <w:szCs w:val="24"/>
        </w:rPr>
      </w:pPr>
      <w:r>
        <w:rPr>
          <w:rFonts w:asciiTheme="minorHAnsi" w:hAnsiTheme="minorHAnsi"/>
          <w:b/>
          <w:color w:val="2F5496" w:themeColor="accent1" w:themeShade="BF"/>
          <w:szCs w:val="24"/>
        </w:rPr>
        <w:tab/>
        <w:t>DEVELOPMENT</w:t>
      </w:r>
    </w:p>
    <w:p w14:paraId="2C32DFFE" w14:textId="5466B79D" w:rsidR="00AF56A9" w:rsidRPr="00AF56A9" w:rsidRDefault="003905D0" w:rsidP="00AF56A9">
      <w:pPr>
        <w:pStyle w:val="ListParagraph"/>
        <w:numPr>
          <w:ilvl w:val="0"/>
          <w:numId w:val="8"/>
        </w:numPr>
        <w:rPr>
          <w:b/>
          <w:szCs w:val="24"/>
        </w:rPr>
      </w:pPr>
      <w:r>
        <w:rPr>
          <w:sz w:val="22"/>
          <w:szCs w:val="22"/>
        </w:rPr>
        <w:t>Cultivate</w:t>
      </w:r>
      <w:r w:rsidR="00AF56A9">
        <w:rPr>
          <w:sz w:val="22"/>
          <w:szCs w:val="22"/>
        </w:rPr>
        <w:t xml:space="preserve"> and manage key stakeholder relationships</w:t>
      </w:r>
    </w:p>
    <w:p w14:paraId="3354C64A" w14:textId="2C7E4E34" w:rsidR="002D27F2" w:rsidRPr="00AF56A9" w:rsidRDefault="002D27F2" w:rsidP="00AF56A9">
      <w:pPr>
        <w:pStyle w:val="ListParagraph"/>
        <w:numPr>
          <w:ilvl w:val="0"/>
          <w:numId w:val="8"/>
        </w:numPr>
        <w:rPr>
          <w:b/>
          <w:szCs w:val="24"/>
        </w:rPr>
      </w:pPr>
      <w:r w:rsidRPr="00AF56A9">
        <w:rPr>
          <w:sz w:val="22"/>
          <w:szCs w:val="22"/>
        </w:rPr>
        <w:t>Create, implement and manage</w:t>
      </w:r>
      <w:r w:rsidR="00AF56A9">
        <w:rPr>
          <w:sz w:val="22"/>
          <w:szCs w:val="22"/>
        </w:rPr>
        <w:t xml:space="preserve"> fundraising initiatives including</w:t>
      </w:r>
      <w:r w:rsidRPr="00AF56A9">
        <w:rPr>
          <w:sz w:val="22"/>
          <w:szCs w:val="22"/>
        </w:rPr>
        <w:t xml:space="preserve"> membership</w:t>
      </w:r>
      <w:r w:rsidR="00AF56A9">
        <w:rPr>
          <w:sz w:val="22"/>
          <w:szCs w:val="22"/>
        </w:rPr>
        <w:t>, corporate sponsorships</w:t>
      </w:r>
      <w:r w:rsidR="000F2488">
        <w:rPr>
          <w:sz w:val="22"/>
          <w:szCs w:val="22"/>
        </w:rPr>
        <w:t xml:space="preserve"> and </w:t>
      </w:r>
      <w:r w:rsidR="00A33155">
        <w:rPr>
          <w:sz w:val="22"/>
          <w:szCs w:val="22"/>
        </w:rPr>
        <w:t xml:space="preserve">individual </w:t>
      </w:r>
      <w:r w:rsidR="000F2488">
        <w:rPr>
          <w:sz w:val="22"/>
          <w:szCs w:val="22"/>
        </w:rPr>
        <w:t>solicitations</w:t>
      </w:r>
    </w:p>
    <w:p w14:paraId="23F5E49C" w14:textId="6386B5DE" w:rsidR="000F2488" w:rsidRPr="000F2488" w:rsidRDefault="000F2488" w:rsidP="002D27F2">
      <w:pPr>
        <w:pStyle w:val="ListParagraph"/>
        <w:numPr>
          <w:ilvl w:val="0"/>
          <w:numId w:val="8"/>
        </w:numPr>
        <w:rPr>
          <w:b/>
          <w:szCs w:val="24"/>
        </w:rPr>
      </w:pPr>
      <w:r>
        <w:rPr>
          <w:sz w:val="22"/>
          <w:szCs w:val="22"/>
        </w:rPr>
        <w:t>Secure sponsors for the annual conference</w:t>
      </w:r>
      <w:r w:rsidR="00A33155">
        <w:rPr>
          <w:sz w:val="22"/>
          <w:szCs w:val="22"/>
        </w:rPr>
        <w:t xml:space="preserve">, </w:t>
      </w:r>
      <w:r>
        <w:rPr>
          <w:sz w:val="22"/>
          <w:szCs w:val="22"/>
        </w:rPr>
        <w:t>awards banquet</w:t>
      </w:r>
      <w:r w:rsidR="00A33155">
        <w:rPr>
          <w:sz w:val="22"/>
          <w:szCs w:val="22"/>
        </w:rPr>
        <w:t xml:space="preserve"> and Love the Boot Week</w:t>
      </w:r>
    </w:p>
    <w:p w14:paraId="0810FFC3" w14:textId="77777777" w:rsidR="000F2488" w:rsidRPr="000F2488" w:rsidRDefault="000F2488" w:rsidP="002D27F2">
      <w:pPr>
        <w:pStyle w:val="ListParagraph"/>
        <w:numPr>
          <w:ilvl w:val="0"/>
          <w:numId w:val="8"/>
        </w:numPr>
        <w:rPr>
          <w:b/>
          <w:szCs w:val="24"/>
        </w:rPr>
      </w:pPr>
      <w:r>
        <w:rPr>
          <w:sz w:val="22"/>
          <w:szCs w:val="22"/>
        </w:rPr>
        <w:t>Work with the Board of Directors and Executive Director to create and manage fundraising plan</w:t>
      </w:r>
    </w:p>
    <w:p w14:paraId="1DDCBE18" w14:textId="42CB01AE" w:rsidR="002D27F2" w:rsidRPr="000F2488" w:rsidRDefault="002D27F2" w:rsidP="002D27F2">
      <w:pPr>
        <w:pStyle w:val="ListParagraph"/>
        <w:numPr>
          <w:ilvl w:val="0"/>
          <w:numId w:val="8"/>
        </w:numPr>
        <w:rPr>
          <w:b/>
          <w:szCs w:val="24"/>
        </w:rPr>
      </w:pPr>
      <w:r>
        <w:rPr>
          <w:sz w:val="22"/>
          <w:szCs w:val="22"/>
        </w:rPr>
        <w:t xml:space="preserve">Manage donor </w:t>
      </w:r>
      <w:r w:rsidR="000F2488">
        <w:rPr>
          <w:sz w:val="22"/>
          <w:szCs w:val="22"/>
        </w:rPr>
        <w:t xml:space="preserve">and stakeholder </w:t>
      </w:r>
      <w:r>
        <w:rPr>
          <w:sz w:val="22"/>
          <w:szCs w:val="22"/>
        </w:rPr>
        <w:t>accounts using Little Green Light program</w:t>
      </w:r>
    </w:p>
    <w:p w14:paraId="38756A06" w14:textId="77777777" w:rsidR="002D27F2" w:rsidRDefault="002D27F2" w:rsidP="002D27F2">
      <w:pPr>
        <w:rPr>
          <w:rFonts w:asciiTheme="minorHAnsi" w:hAnsiTheme="minorHAnsi"/>
          <w:sz w:val="22"/>
          <w:szCs w:val="22"/>
        </w:rPr>
      </w:pPr>
    </w:p>
    <w:p w14:paraId="0B7130B7" w14:textId="77777777" w:rsidR="002D27F2" w:rsidRPr="007B587A" w:rsidRDefault="002D27F2" w:rsidP="002D27F2">
      <w:pPr>
        <w:rPr>
          <w:rFonts w:asciiTheme="minorHAnsi" w:hAnsiTheme="minorHAnsi"/>
          <w:sz w:val="22"/>
          <w:szCs w:val="22"/>
        </w:rPr>
      </w:pPr>
    </w:p>
    <w:p w14:paraId="1066895E" w14:textId="77777777" w:rsidR="002D27F2" w:rsidRPr="00D377C6" w:rsidRDefault="002D27F2" w:rsidP="002D27F2">
      <w:pPr>
        <w:ind w:firstLine="720"/>
        <w:rPr>
          <w:rFonts w:asciiTheme="minorHAnsi" w:hAnsiTheme="minorHAnsi" w:cs="Arial"/>
          <w:b/>
          <w:color w:val="2F5496" w:themeColor="accent1" w:themeShade="BF"/>
          <w:szCs w:val="24"/>
        </w:rPr>
      </w:pPr>
      <w:r>
        <w:rPr>
          <w:rFonts w:asciiTheme="minorHAnsi" w:hAnsiTheme="minorHAnsi" w:cs="Arial"/>
          <w:b/>
          <w:color w:val="2F5496" w:themeColor="accent1" w:themeShade="BF"/>
          <w:szCs w:val="24"/>
        </w:rPr>
        <w:t xml:space="preserve">COMMUNICATIONS AND </w:t>
      </w:r>
      <w:r w:rsidRPr="00D377C6">
        <w:rPr>
          <w:rFonts w:asciiTheme="minorHAnsi" w:hAnsiTheme="minorHAnsi" w:cs="Arial"/>
          <w:b/>
          <w:color w:val="2F5496" w:themeColor="accent1" w:themeShade="BF"/>
          <w:szCs w:val="24"/>
        </w:rPr>
        <w:t xml:space="preserve">PUBLIC RELATIONS </w:t>
      </w:r>
    </w:p>
    <w:p w14:paraId="48B0870E" w14:textId="795751F2" w:rsidR="002D27F2" w:rsidRPr="007B587A" w:rsidRDefault="002D27F2" w:rsidP="002D27F2">
      <w:pPr>
        <w:pStyle w:val="Body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 w:rsidRPr="007B587A">
        <w:rPr>
          <w:rFonts w:asciiTheme="minorHAnsi" w:hAnsiTheme="minorHAnsi"/>
          <w:szCs w:val="22"/>
        </w:rPr>
        <w:t xml:space="preserve">Update </w:t>
      </w:r>
      <w:r>
        <w:rPr>
          <w:rFonts w:asciiTheme="minorHAnsi" w:hAnsiTheme="minorHAnsi"/>
          <w:szCs w:val="22"/>
        </w:rPr>
        <w:t xml:space="preserve">content </w:t>
      </w:r>
      <w:r w:rsidRPr="007B587A">
        <w:rPr>
          <w:rFonts w:asciiTheme="minorHAnsi" w:hAnsiTheme="minorHAnsi"/>
          <w:szCs w:val="22"/>
        </w:rPr>
        <w:t>and manage the KLB website</w:t>
      </w:r>
      <w:r>
        <w:rPr>
          <w:rFonts w:asciiTheme="minorHAnsi" w:hAnsiTheme="minorHAnsi"/>
          <w:szCs w:val="22"/>
        </w:rPr>
        <w:t xml:space="preserve"> using WordPress</w:t>
      </w:r>
      <w:r w:rsidRPr="007B587A">
        <w:rPr>
          <w:rFonts w:asciiTheme="minorHAnsi" w:hAnsiTheme="minorHAnsi"/>
          <w:szCs w:val="22"/>
        </w:rPr>
        <w:t>.</w:t>
      </w:r>
    </w:p>
    <w:p w14:paraId="373A0EDC" w14:textId="25EFAF8B" w:rsidR="002D27F2" w:rsidRPr="007B587A" w:rsidRDefault="002D27F2" w:rsidP="002D27F2">
      <w:pPr>
        <w:pStyle w:val="Body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 w:rsidRPr="007B587A">
        <w:rPr>
          <w:rFonts w:asciiTheme="minorHAnsi" w:hAnsiTheme="minorHAnsi"/>
          <w:szCs w:val="22"/>
        </w:rPr>
        <w:t xml:space="preserve">Write </w:t>
      </w:r>
      <w:r>
        <w:rPr>
          <w:rFonts w:asciiTheme="minorHAnsi" w:hAnsiTheme="minorHAnsi"/>
          <w:szCs w:val="22"/>
        </w:rPr>
        <w:t xml:space="preserve">and produce </w:t>
      </w:r>
      <w:r w:rsidRPr="007B587A">
        <w:rPr>
          <w:rFonts w:asciiTheme="minorHAnsi" w:hAnsiTheme="minorHAnsi"/>
          <w:szCs w:val="22"/>
        </w:rPr>
        <w:t>promotional and educational materials</w:t>
      </w:r>
    </w:p>
    <w:p w14:paraId="71D1603E" w14:textId="772E406F" w:rsidR="002D27F2" w:rsidRPr="00090F2D" w:rsidRDefault="002D27F2" w:rsidP="002D27F2">
      <w:pPr>
        <w:pStyle w:val="Body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Manage</w:t>
      </w:r>
      <w:r w:rsidRPr="007B587A">
        <w:rPr>
          <w:rFonts w:asciiTheme="minorHAnsi" w:hAnsiTheme="minorHAnsi"/>
          <w:szCs w:val="22"/>
        </w:rPr>
        <w:t xml:space="preserve"> all social media platfo</w:t>
      </w:r>
      <w:r>
        <w:rPr>
          <w:rFonts w:asciiTheme="minorHAnsi" w:hAnsiTheme="minorHAnsi"/>
          <w:szCs w:val="22"/>
        </w:rPr>
        <w:t>rms</w:t>
      </w:r>
    </w:p>
    <w:p w14:paraId="56F3E50B" w14:textId="5633F67B" w:rsidR="00090F2D" w:rsidRPr="007B587A" w:rsidRDefault="00A33155" w:rsidP="002D27F2">
      <w:pPr>
        <w:pStyle w:val="Body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Manage</w:t>
      </w:r>
      <w:r w:rsidR="00596D46">
        <w:rPr>
          <w:rFonts w:asciiTheme="minorHAnsi" w:hAnsiTheme="minorHAnsi"/>
          <w:szCs w:val="22"/>
        </w:rPr>
        <w:t xml:space="preserve"> the</w:t>
      </w:r>
      <w:r w:rsidR="00090F2D">
        <w:rPr>
          <w:rFonts w:asciiTheme="minorHAnsi" w:hAnsiTheme="minorHAnsi"/>
          <w:szCs w:val="22"/>
        </w:rPr>
        <w:t xml:space="preserve"> Love the Boot </w:t>
      </w:r>
      <w:r>
        <w:rPr>
          <w:rFonts w:asciiTheme="minorHAnsi" w:hAnsiTheme="minorHAnsi"/>
          <w:szCs w:val="22"/>
        </w:rPr>
        <w:t xml:space="preserve">Week media </w:t>
      </w:r>
      <w:r w:rsidR="00090F2D">
        <w:rPr>
          <w:rFonts w:asciiTheme="minorHAnsi" w:hAnsiTheme="minorHAnsi"/>
          <w:szCs w:val="22"/>
        </w:rPr>
        <w:t>campaign</w:t>
      </w:r>
    </w:p>
    <w:p w14:paraId="0866270F" w14:textId="74DE4DBC" w:rsidR="002D27F2" w:rsidRPr="00090F2D" w:rsidRDefault="002D27F2" w:rsidP="002D27F2">
      <w:pPr>
        <w:pStyle w:val="Body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Write and distribute  the electronic newsletter </w:t>
      </w:r>
    </w:p>
    <w:p w14:paraId="57608ADE" w14:textId="33ABA568" w:rsidR="002D27F2" w:rsidRPr="00596D46" w:rsidRDefault="00090F2D" w:rsidP="00596D46">
      <w:pPr>
        <w:pStyle w:val="Body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Prepare speeches and presentations as needed</w:t>
      </w:r>
    </w:p>
    <w:p w14:paraId="51F519BA" w14:textId="5D9C6619" w:rsidR="002D27F2" w:rsidRPr="00A33155" w:rsidRDefault="002D27F2" w:rsidP="002D27F2">
      <w:pPr>
        <w:pStyle w:val="Body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Secure and track print and </w:t>
      </w:r>
      <w:r w:rsidR="00596D46">
        <w:rPr>
          <w:rFonts w:asciiTheme="minorHAnsi" w:hAnsiTheme="minorHAnsi"/>
          <w:szCs w:val="22"/>
        </w:rPr>
        <w:t>digital</w:t>
      </w:r>
      <w:r>
        <w:rPr>
          <w:rFonts w:asciiTheme="minorHAnsi" w:hAnsiTheme="minorHAnsi"/>
          <w:szCs w:val="22"/>
        </w:rPr>
        <w:t xml:space="preserve"> media</w:t>
      </w:r>
    </w:p>
    <w:p w14:paraId="5405A366" w14:textId="75054E00" w:rsidR="00A33155" w:rsidRPr="00A33155" w:rsidRDefault="00A33155" w:rsidP="00A33155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sz w:val="22"/>
          <w:szCs w:val="22"/>
        </w:rPr>
        <w:t>Oversee the collection and reporting of KLB’s and the KAB affiliate network impacts</w:t>
      </w:r>
    </w:p>
    <w:p w14:paraId="678E5573" w14:textId="047AC4D8" w:rsidR="00A33155" w:rsidRPr="00A33155" w:rsidRDefault="003905D0" w:rsidP="00A33155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sz w:val="22"/>
          <w:szCs w:val="22"/>
        </w:rPr>
        <w:t>Oversee the production of</w:t>
      </w:r>
      <w:r w:rsidR="00A33155">
        <w:rPr>
          <w:sz w:val="22"/>
          <w:szCs w:val="22"/>
        </w:rPr>
        <w:t xml:space="preserve"> audio and video </w:t>
      </w:r>
      <w:r>
        <w:rPr>
          <w:sz w:val="22"/>
          <w:szCs w:val="22"/>
        </w:rPr>
        <w:t>segments</w:t>
      </w:r>
    </w:p>
    <w:p w14:paraId="3623029F" w14:textId="127FE5D3" w:rsidR="00892297" w:rsidRPr="00596D46" w:rsidRDefault="002D27F2" w:rsidP="002D27F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B587A">
        <w:rPr>
          <w:rFonts w:asciiTheme="minorHAnsi" w:hAnsiTheme="minorHAnsi"/>
          <w:sz w:val="22"/>
          <w:szCs w:val="22"/>
        </w:rPr>
        <w:t>Act as a</w:t>
      </w:r>
      <w:r>
        <w:rPr>
          <w:rFonts w:asciiTheme="minorHAnsi" w:hAnsiTheme="minorHAnsi"/>
          <w:sz w:val="22"/>
          <w:szCs w:val="22"/>
        </w:rPr>
        <w:t xml:space="preserve">gency spokesperson as directed </w:t>
      </w:r>
      <w:r w:rsidRPr="007B587A">
        <w:rPr>
          <w:rFonts w:asciiTheme="minorHAnsi" w:hAnsiTheme="minorHAnsi"/>
          <w:sz w:val="22"/>
          <w:szCs w:val="22"/>
        </w:rPr>
        <w:t>by the Executive Director</w:t>
      </w:r>
    </w:p>
    <w:p w14:paraId="415A8DC6" w14:textId="49FDB062" w:rsidR="00892297" w:rsidRDefault="00892297" w:rsidP="002D27F2">
      <w:pPr>
        <w:rPr>
          <w:rFonts w:asciiTheme="minorHAnsi" w:hAnsiTheme="minorHAnsi"/>
          <w:sz w:val="22"/>
          <w:szCs w:val="22"/>
        </w:rPr>
      </w:pPr>
    </w:p>
    <w:p w14:paraId="24647612" w14:textId="77777777" w:rsidR="00892297" w:rsidRPr="007B587A" w:rsidRDefault="00892297" w:rsidP="002D27F2">
      <w:pPr>
        <w:rPr>
          <w:rFonts w:asciiTheme="minorHAnsi" w:hAnsiTheme="minorHAnsi"/>
          <w:sz w:val="22"/>
          <w:szCs w:val="22"/>
        </w:rPr>
      </w:pPr>
    </w:p>
    <w:p w14:paraId="110FF304" w14:textId="77777777" w:rsidR="002D27F2" w:rsidRPr="00D377C6" w:rsidRDefault="002D27F2" w:rsidP="002D27F2">
      <w:pPr>
        <w:pStyle w:val="BodyText"/>
        <w:ind w:left="720"/>
        <w:rPr>
          <w:rFonts w:asciiTheme="minorHAnsi" w:hAnsiTheme="minorHAnsi"/>
          <w:b/>
          <w:color w:val="2F5496" w:themeColor="accent1" w:themeShade="BF"/>
          <w:sz w:val="24"/>
          <w:szCs w:val="24"/>
        </w:rPr>
      </w:pPr>
      <w:r>
        <w:rPr>
          <w:rFonts w:asciiTheme="minorHAnsi" w:hAnsiTheme="minorHAnsi"/>
          <w:b/>
          <w:color w:val="2F5496" w:themeColor="accent1" w:themeShade="BF"/>
          <w:sz w:val="24"/>
          <w:szCs w:val="24"/>
        </w:rPr>
        <w:lastRenderedPageBreak/>
        <w:t xml:space="preserve">ADMINISTRATIVE </w:t>
      </w:r>
    </w:p>
    <w:p w14:paraId="610BE533" w14:textId="2EC05BC5" w:rsidR="002D27F2" w:rsidRPr="007B587A" w:rsidRDefault="002D27F2" w:rsidP="002D27F2">
      <w:pPr>
        <w:pStyle w:val="Body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Generate activity reports and summaries</w:t>
      </w:r>
      <w:r w:rsidR="00090F2D">
        <w:rPr>
          <w:rFonts w:asciiTheme="minorHAnsi" w:hAnsiTheme="minorHAnsi"/>
          <w:szCs w:val="22"/>
        </w:rPr>
        <w:t xml:space="preserve"> as needed</w:t>
      </w:r>
    </w:p>
    <w:p w14:paraId="370E6019" w14:textId="1C100C9B" w:rsidR="002D27F2" w:rsidRDefault="002D27F2" w:rsidP="002D27F2">
      <w:pPr>
        <w:pStyle w:val="Body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7B587A">
        <w:rPr>
          <w:rFonts w:asciiTheme="minorHAnsi" w:hAnsiTheme="minorHAnsi"/>
          <w:szCs w:val="22"/>
        </w:rPr>
        <w:t>Respond to letter, email and telephone requests for information or technical assistance appropriately</w:t>
      </w:r>
    </w:p>
    <w:p w14:paraId="5ABCC9AE" w14:textId="0172616C" w:rsidR="00892297" w:rsidRPr="001C1A1A" w:rsidRDefault="00892297" w:rsidP="00892297">
      <w:pPr>
        <w:pStyle w:val="Body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Assist staff as needed to implement KLB </w:t>
      </w:r>
      <w:r w:rsidRPr="007B587A">
        <w:rPr>
          <w:rFonts w:asciiTheme="minorHAnsi" w:hAnsiTheme="minorHAnsi"/>
          <w:szCs w:val="22"/>
        </w:rPr>
        <w:t>projects and special events</w:t>
      </w:r>
    </w:p>
    <w:p w14:paraId="3D8981D7" w14:textId="77777777" w:rsidR="002D27F2" w:rsidRPr="00090F2D" w:rsidRDefault="002D27F2" w:rsidP="00A33155">
      <w:pPr>
        <w:pStyle w:val="BodyText"/>
        <w:rPr>
          <w:rFonts w:asciiTheme="minorHAnsi" w:hAnsiTheme="minorHAnsi"/>
          <w:szCs w:val="22"/>
        </w:rPr>
      </w:pPr>
    </w:p>
    <w:p w14:paraId="5F46D804" w14:textId="77777777" w:rsidR="002D27F2" w:rsidRPr="003C233E" w:rsidRDefault="002D27F2" w:rsidP="002D27F2"/>
    <w:p w14:paraId="3BD9F329" w14:textId="77777777" w:rsidR="002D27F2" w:rsidRDefault="002D27F2" w:rsidP="002D27F2">
      <w:pPr>
        <w:pStyle w:val="BodyText"/>
        <w:ind w:firstLine="360"/>
        <w:rPr>
          <w:rFonts w:asciiTheme="minorHAnsi" w:hAnsiTheme="minorHAnsi"/>
          <w:b/>
          <w:color w:val="2F5496" w:themeColor="accent1" w:themeShade="BF"/>
          <w:sz w:val="24"/>
          <w:szCs w:val="24"/>
        </w:rPr>
      </w:pPr>
      <w:r w:rsidRPr="003C233E">
        <w:rPr>
          <w:rFonts w:asciiTheme="minorHAnsi" w:hAnsiTheme="minorHAnsi"/>
          <w:b/>
          <w:color w:val="2F5496" w:themeColor="accent1" w:themeShade="BF"/>
          <w:sz w:val="24"/>
          <w:szCs w:val="24"/>
        </w:rPr>
        <w:t>EDUCATION, SKILLS AND ABILITIES</w:t>
      </w:r>
    </w:p>
    <w:p w14:paraId="33524057" w14:textId="77777777" w:rsidR="002D27F2" w:rsidRPr="003C233E" w:rsidRDefault="002D27F2" w:rsidP="002D27F2">
      <w:pPr>
        <w:pStyle w:val="BodyText"/>
        <w:ind w:firstLine="360"/>
        <w:rPr>
          <w:rFonts w:asciiTheme="minorHAnsi" w:hAnsiTheme="minorHAnsi"/>
          <w:b/>
          <w:color w:val="2F5496" w:themeColor="accent1" w:themeShade="BF"/>
          <w:sz w:val="24"/>
          <w:szCs w:val="24"/>
        </w:rPr>
      </w:pPr>
    </w:p>
    <w:p w14:paraId="757B1847" w14:textId="77777777" w:rsidR="002D27F2" w:rsidRPr="00D377C6" w:rsidRDefault="002D27F2" w:rsidP="002D27F2">
      <w:pPr>
        <w:pStyle w:val="BodyText"/>
        <w:ind w:firstLine="360"/>
        <w:rPr>
          <w:rFonts w:asciiTheme="minorHAnsi" w:hAnsiTheme="minorHAnsi"/>
          <w:b/>
          <w:color w:val="2F5496" w:themeColor="accent1" w:themeShade="BF"/>
          <w:szCs w:val="22"/>
        </w:rPr>
      </w:pPr>
      <w:r w:rsidRPr="00D377C6">
        <w:rPr>
          <w:rFonts w:asciiTheme="minorHAnsi" w:hAnsiTheme="minorHAnsi"/>
          <w:b/>
          <w:color w:val="2F5496" w:themeColor="accent1" w:themeShade="BF"/>
          <w:szCs w:val="22"/>
        </w:rPr>
        <w:t>Education/Experience</w:t>
      </w:r>
    </w:p>
    <w:p w14:paraId="79C0E9BF" w14:textId="5FB2591E" w:rsidR="002D27F2" w:rsidRPr="000F2488" w:rsidRDefault="002D27F2" w:rsidP="000F248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Bachelor’s degree</w:t>
      </w:r>
      <w:r w:rsidR="000F2488">
        <w:rPr>
          <w:rFonts w:asciiTheme="minorHAnsi" w:hAnsiTheme="minorHAnsi"/>
          <w:sz w:val="22"/>
          <w:szCs w:val="22"/>
        </w:rPr>
        <w:t xml:space="preserve"> required</w:t>
      </w:r>
    </w:p>
    <w:p w14:paraId="78D42E7B" w14:textId="39C45783" w:rsidR="002D27F2" w:rsidRPr="007B587A" w:rsidRDefault="002D27F2" w:rsidP="002D27F2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 least </w:t>
      </w:r>
      <w:r w:rsidR="00596D46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years of fundraising experience </w:t>
      </w:r>
      <w:r w:rsidR="00090F2D">
        <w:rPr>
          <w:rFonts w:asciiTheme="minorHAnsi" w:hAnsiTheme="minorHAnsi"/>
          <w:sz w:val="22"/>
          <w:szCs w:val="22"/>
        </w:rPr>
        <w:t>required</w:t>
      </w:r>
    </w:p>
    <w:p w14:paraId="7F082CAD" w14:textId="3613C125" w:rsidR="002D27F2" w:rsidRDefault="00892297" w:rsidP="002D27F2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 least 3 years of m</w:t>
      </w:r>
      <w:r w:rsidR="002D27F2">
        <w:rPr>
          <w:rFonts w:asciiTheme="minorHAnsi" w:hAnsiTheme="minorHAnsi"/>
          <w:sz w:val="22"/>
          <w:szCs w:val="22"/>
        </w:rPr>
        <w:t>arketing,</w:t>
      </w:r>
      <w:r w:rsidR="00A33155">
        <w:rPr>
          <w:rFonts w:asciiTheme="minorHAnsi" w:hAnsiTheme="minorHAnsi"/>
          <w:sz w:val="22"/>
          <w:szCs w:val="22"/>
        </w:rPr>
        <w:t xml:space="preserve"> communcations and/or</w:t>
      </w:r>
      <w:r w:rsidR="002D27F2">
        <w:rPr>
          <w:rFonts w:asciiTheme="minorHAnsi" w:hAnsiTheme="minorHAnsi"/>
          <w:sz w:val="22"/>
          <w:szCs w:val="22"/>
        </w:rPr>
        <w:t xml:space="preserve"> p</w:t>
      </w:r>
      <w:r w:rsidR="002D27F2" w:rsidRPr="007B587A">
        <w:rPr>
          <w:rFonts w:asciiTheme="minorHAnsi" w:hAnsiTheme="minorHAnsi"/>
          <w:sz w:val="22"/>
          <w:szCs w:val="22"/>
        </w:rPr>
        <w:t>ubli</w:t>
      </w:r>
      <w:r w:rsidR="002D27F2">
        <w:rPr>
          <w:rFonts w:asciiTheme="minorHAnsi" w:hAnsiTheme="minorHAnsi"/>
          <w:sz w:val="22"/>
          <w:szCs w:val="22"/>
        </w:rPr>
        <w:t>c r</w:t>
      </w:r>
      <w:r w:rsidR="002D27F2" w:rsidRPr="007B587A">
        <w:rPr>
          <w:rFonts w:asciiTheme="minorHAnsi" w:hAnsiTheme="minorHAnsi"/>
          <w:sz w:val="22"/>
          <w:szCs w:val="22"/>
        </w:rPr>
        <w:t xml:space="preserve">elations </w:t>
      </w:r>
      <w:r w:rsidR="002D27F2">
        <w:rPr>
          <w:rFonts w:asciiTheme="minorHAnsi" w:hAnsiTheme="minorHAnsi"/>
          <w:sz w:val="22"/>
          <w:szCs w:val="22"/>
        </w:rPr>
        <w:t>experience required</w:t>
      </w:r>
    </w:p>
    <w:p w14:paraId="2EE56702" w14:textId="02714A3A" w:rsidR="00A33155" w:rsidRDefault="00A33155" w:rsidP="002D27F2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Non-profit management experience helpful</w:t>
      </w:r>
    </w:p>
    <w:p w14:paraId="35F0C595" w14:textId="2AF8A284" w:rsidR="000F2488" w:rsidRPr="000F2488" w:rsidRDefault="000F2488" w:rsidP="000F2488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Grant and proposal writing experience desired</w:t>
      </w:r>
    </w:p>
    <w:p w14:paraId="77A6DCC2" w14:textId="5811B11C" w:rsidR="002D27F2" w:rsidRPr="007B587A" w:rsidRDefault="002D27F2" w:rsidP="002D27F2">
      <w:pPr>
        <w:pStyle w:val="BodyText"/>
        <w:numPr>
          <w:ilvl w:val="0"/>
          <w:numId w:val="3"/>
        </w:numPr>
        <w:rPr>
          <w:rFonts w:asciiTheme="minorHAnsi" w:hAnsiTheme="minorHAnsi"/>
          <w:szCs w:val="22"/>
        </w:rPr>
      </w:pPr>
      <w:r w:rsidRPr="007B587A">
        <w:rPr>
          <w:rFonts w:asciiTheme="minorHAnsi" w:hAnsiTheme="minorHAnsi"/>
          <w:szCs w:val="22"/>
        </w:rPr>
        <w:t>At least three references required</w:t>
      </w:r>
    </w:p>
    <w:p w14:paraId="576FFEAE" w14:textId="77777777" w:rsidR="002D27F2" w:rsidRPr="007B587A" w:rsidRDefault="002D27F2" w:rsidP="002D27F2">
      <w:pPr>
        <w:pStyle w:val="BodyText"/>
        <w:rPr>
          <w:rFonts w:asciiTheme="minorHAnsi" w:hAnsiTheme="minorHAnsi"/>
          <w:b/>
          <w:szCs w:val="22"/>
        </w:rPr>
      </w:pPr>
    </w:p>
    <w:p w14:paraId="7E8A2AF4" w14:textId="77777777" w:rsidR="002D27F2" w:rsidRPr="00D377C6" w:rsidRDefault="002D27F2" w:rsidP="002D27F2">
      <w:pPr>
        <w:pStyle w:val="BodyText"/>
        <w:ind w:firstLine="360"/>
        <w:rPr>
          <w:rFonts w:asciiTheme="minorHAnsi" w:hAnsiTheme="minorHAnsi"/>
          <w:color w:val="2F5496" w:themeColor="accent1" w:themeShade="BF"/>
          <w:szCs w:val="22"/>
        </w:rPr>
      </w:pPr>
      <w:r w:rsidRPr="00D377C6">
        <w:rPr>
          <w:rFonts w:asciiTheme="minorHAnsi" w:hAnsiTheme="minorHAnsi"/>
          <w:b/>
          <w:color w:val="2F5496" w:themeColor="accent1" w:themeShade="BF"/>
          <w:szCs w:val="22"/>
        </w:rPr>
        <w:t>Necessary Skills and Abilities</w:t>
      </w:r>
    </w:p>
    <w:p w14:paraId="159ED95D" w14:textId="4379832C" w:rsidR="002D27F2" w:rsidRPr="007B587A" w:rsidRDefault="002D27F2" w:rsidP="002D27F2">
      <w:pPr>
        <w:pStyle w:val="Body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7B587A">
        <w:rPr>
          <w:rFonts w:asciiTheme="minorHAnsi" w:hAnsiTheme="minorHAnsi"/>
          <w:szCs w:val="22"/>
        </w:rPr>
        <w:t>Congenial, helpful with a willingness to accept new challenges</w:t>
      </w:r>
    </w:p>
    <w:p w14:paraId="0A058F0B" w14:textId="27AA109E" w:rsidR="002D27F2" w:rsidRPr="007B587A" w:rsidRDefault="002D27F2" w:rsidP="002D27F2">
      <w:pPr>
        <w:pStyle w:val="BodyText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</w:t>
      </w:r>
      <w:r w:rsidRPr="007B587A">
        <w:rPr>
          <w:rFonts w:asciiTheme="minorHAnsi" w:hAnsiTheme="minorHAnsi"/>
          <w:szCs w:val="22"/>
        </w:rPr>
        <w:t>xcellent written and oral communication skills</w:t>
      </w:r>
    </w:p>
    <w:p w14:paraId="124D4CB3" w14:textId="424C4AE0" w:rsidR="002D27F2" w:rsidRPr="007B587A" w:rsidRDefault="002D27F2" w:rsidP="002D27F2">
      <w:pPr>
        <w:pStyle w:val="BodyText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Creative thinker with good</w:t>
      </w:r>
      <w:r w:rsidRPr="007B587A">
        <w:rPr>
          <w:rFonts w:asciiTheme="minorHAnsi" w:hAnsiTheme="minorHAnsi"/>
          <w:szCs w:val="22"/>
        </w:rPr>
        <w:t xml:space="preserve"> problem solving skills</w:t>
      </w:r>
    </w:p>
    <w:p w14:paraId="3A842F3E" w14:textId="03E1462D" w:rsidR="002D27F2" w:rsidRDefault="002D27F2" w:rsidP="002D27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B587A">
        <w:rPr>
          <w:sz w:val="22"/>
          <w:szCs w:val="22"/>
        </w:rPr>
        <w:t>Highly motivated, self-starter with exceptional organizational skills</w:t>
      </w:r>
    </w:p>
    <w:p w14:paraId="7C152A8C" w14:textId="039ED596" w:rsidR="002D27F2" w:rsidRPr="007B587A" w:rsidRDefault="002D27F2" w:rsidP="002D27F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7B587A">
        <w:rPr>
          <w:sz w:val="22"/>
          <w:szCs w:val="22"/>
        </w:rPr>
        <w:t>ork</w:t>
      </w:r>
      <w:r w:rsidR="003905D0">
        <w:rPr>
          <w:sz w:val="22"/>
          <w:szCs w:val="22"/>
        </w:rPr>
        <w:t>s</w:t>
      </w:r>
      <w:bookmarkStart w:id="1" w:name="_GoBack"/>
      <w:bookmarkEnd w:id="1"/>
      <w:r w:rsidRPr="007B58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well </w:t>
      </w:r>
      <w:r w:rsidRPr="007B587A">
        <w:rPr>
          <w:sz w:val="22"/>
          <w:szCs w:val="22"/>
        </w:rPr>
        <w:t>independently or as part of a team</w:t>
      </w:r>
      <w:r w:rsidR="00892297">
        <w:rPr>
          <w:sz w:val="22"/>
          <w:szCs w:val="22"/>
        </w:rPr>
        <w:t xml:space="preserve"> in a fast-paced environment</w:t>
      </w:r>
    </w:p>
    <w:p w14:paraId="62B6F2AA" w14:textId="68E9E655" w:rsidR="002D27F2" w:rsidRPr="007B587A" w:rsidRDefault="00090F2D" w:rsidP="002D27F2">
      <w:pPr>
        <w:pStyle w:val="BodyText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Strong working knowledge of </w:t>
      </w:r>
      <w:r w:rsidR="002D27F2">
        <w:rPr>
          <w:rFonts w:asciiTheme="minorHAnsi" w:hAnsiTheme="minorHAnsi"/>
          <w:szCs w:val="22"/>
        </w:rPr>
        <w:t>Excel, Word, and Powerpoint</w:t>
      </w:r>
    </w:p>
    <w:p w14:paraId="1F88459E" w14:textId="703642B0" w:rsidR="002D27F2" w:rsidRDefault="002D27F2" w:rsidP="002D27F2">
      <w:pPr>
        <w:pStyle w:val="Body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7B587A">
        <w:rPr>
          <w:rFonts w:asciiTheme="minorHAnsi" w:hAnsiTheme="minorHAnsi"/>
          <w:szCs w:val="22"/>
        </w:rPr>
        <w:t>Adobe Photoshop and/or Adobe Illustrator</w:t>
      </w:r>
      <w:r w:rsidR="00892297">
        <w:rPr>
          <w:rFonts w:asciiTheme="minorHAnsi" w:hAnsiTheme="minorHAnsi"/>
          <w:szCs w:val="22"/>
        </w:rPr>
        <w:t xml:space="preserve"> experience</w:t>
      </w:r>
      <w:r w:rsidRPr="007B587A">
        <w:rPr>
          <w:rFonts w:asciiTheme="minorHAnsi" w:hAnsiTheme="minorHAnsi"/>
          <w:szCs w:val="22"/>
        </w:rPr>
        <w:t xml:space="preserve"> helpful</w:t>
      </w:r>
    </w:p>
    <w:p w14:paraId="7F559870" w14:textId="6CA944C8" w:rsidR="00090F2D" w:rsidRPr="007B587A" w:rsidRDefault="00090F2D" w:rsidP="002D27F2">
      <w:pPr>
        <w:pStyle w:val="BodyText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WordPress, Cognito and Litter Green Light</w:t>
      </w:r>
      <w:r w:rsidR="00892297">
        <w:rPr>
          <w:rFonts w:asciiTheme="minorHAnsi" w:hAnsiTheme="minorHAnsi"/>
          <w:szCs w:val="22"/>
        </w:rPr>
        <w:t xml:space="preserve"> experience</w:t>
      </w:r>
      <w:r>
        <w:rPr>
          <w:rFonts w:asciiTheme="minorHAnsi" w:hAnsiTheme="minorHAnsi"/>
          <w:szCs w:val="22"/>
        </w:rPr>
        <w:t xml:space="preserve"> helpful</w:t>
      </w:r>
    </w:p>
    <w:p w14:paraId="49E37A6A" w14:textId="34C0ADC2" w:rsidR="002D27F2" w:rsidRPr="003024DC" w:rsidRDefault="00090F2D" w:rsidP="002D27F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Proficient with</w:t>
      </w:r>
      <w:r w:rsidR="002D27F2" w:rsidRPr="003024DC">
        <w:rPr>
          <w:sz w:val="22"/>
          <w:szCs w:val="22"/>
        </w:rPr>
        <w:t xml:space="preserve"> </w:t>
      </w:r>
      <w:r>
        <w:rPr>
          <w:sz w:val="22"/>
          <w:szCs w:val="22"/>
        </w:rPr>
        <w:t>social media</w:t>
      </w:r>
    </w:p>
    <w:p w14:paraId="36DC214E" w14:textId="33845B04" w:rsidR="002D27F2" w:rsidRPr="003024DC" w:rsidRDefault="002D27F2" w:rsidP="002D27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24DC">
        <w:rPr>
          <w:sz w:val="22"/>
          <w:szCs w:val="22"/>
        </w:rPr>
        <w:t>Work effectively and collaboratively with local community leaders, government elected officials, local government staff, state agencies, KLB affiliates and other groups</w:t>
      </w:r>
    </w:p>
    <w:p w14:paraId="4C312C17" w14:textId="702E882A" w:rsidR="002D27F2" w:rsidRDefault="002D27F2" w:rsidP="002D27F2">
      <w:pPr>
        <w:pStyle w:val="ListParagraph"/>
        <w:numPr>
          <w:ilvl w:val="0"/>
          <w:numId w:val="7"/>
        </w:numPr>
        <w:ind w:left="720" w:hanging="300"/>
        <w:rPr>
          <w:sz w:val="22"/>
          <w:szCs w:val="22"/>
        </w:rPr>
      </w:pPr>
      <w:r>
        <w:rPr>
          <w:sz w:val="22"/>
          <w:szCs w:val="22"/>
        </w:rPr>
        <w:t>Knowledge of basic business/office practices</w:t>
      </w:r>
    </w:p>
    <w:p w14:paraId="15754EA4" w14:textId="77A466CA" w:rsidR="002D27F2" w:rsidRDefault="00892297" w:rsidP="002D27F2">
      <w:pPr>
        <w:pStyle w:val="ListParagraph"/>
        <w:numPr>
          <w:ilvl w:val="0"/>
          <w:numId w:val="7"/>
        </w:numPr>
        <w:ind w:left="720" w:hanging="300"/>
        <w:rPr>
          <w:sz w:val="22"/>
          <w:szCs w:val="22"/>
        </w:rPr>
      </w:pPr>
      <w:r>
        <w:rPr>
          <w:sz w:val="22"/>
          <w:szCs w:val="22"/>
        </w:rPr>
        <w:t>Establish and maintain</w:t>
      </w:r>
      <w:r w:rsidR="002D27F2">
        <w:rPr>
          <w:sz w:val="22"/>
          <w:szCs w:val="22"/>
        </w:rPr>
        <w:t xml:space="preserve"> effective working relationships with KLB board, advisory board, affiliates and staff</w:t>
      </w:r>
    </w:p>
    <w:p w14:paraId="5056ACB7" w14:textId="79085861" w:rsidR="002D27F2" w:rsidRDefault="002D27F2" w:rsidP="002D27F2">
      <w:pPr>
        <w:numPr>
          <w:ilvl w:val="0"/>
          <w:numId w:val="7"/>
        </w:numPr>
        <w:tabs>
          <w:tab w:val="left" w:pos="1440"/>
        </w:tabs>
        <w:rPr>
          <w:rFonts w:ascii="Calibri" w:hAnsi="Calibri"/>
          <w:sz w:val="22"/>
          <w:szCs w:val="22"/>
        </w:rPr>
      </w:pPr>
      <w:r w:rsidRPr="003916F6">
        <w:rPr>
          <w:rFonts w:ascii="Calibri" w:hAnsi="Calibri"/>
          <w:sz w:val="22"/>
          <w:szCs w:val="22"/>
        </w:rPr>
        <w:t xml:space="preserve">Maintain driver’s license </w:t>
      </w:r>
      <w:r w:rsidR="00892297">
        <w:rPr>
          <w:rFonts w:ascii="Calibri" w:hAnsi="Calibri"/>
          <w:sz w:val="22"/>
          <w:szCs w:val="22"/>
        </w:rPr>
        <w:t>and</w:t>
      </w:r>
      <w:r w:rsidRPr="003916F6">
        <w:rPr>
          <w:rFonts w:ascii="Calibri" w:hAnsi="Calibri"/>
          <w:sz w:val="22"/>
          <w:szCs w:val="22"/>
        </w:rPr>
        <w:t xml:space="preserve"> a good driving record</w:t>
      </w:r>
    </w:p>
    <w:p w14:paraId="5934F1C1" w14:textId="50336AF6" w:rsidR="00090F2D" w:rsidRDefault="00090F2D" w:rsidP="002D27F2">
      <w:pPr>
        <w:numPr>
          <w:ilvl w:val="0"/>
          <w:numId w:val="7"/>
        </w:numPr>
        <w:tabs>
          <w:tab w:val="left" w:pos="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Able to travel within the state as needed</w:t>
      </w:r>
    </w:p>
    <w:p w14:paraId="282CB8BB" w14:textId="4AE9EF27" w:rsidR="002D27F2" w:rsidRPr="00A33155" w:rsidRDefault="00090F2D" w:rsidP="00A33155">
      <w:pPr>
        <w:numPr>
          <w:ilvl w:val="0"/>
          <w:numId w:val="7"/>
        </w:numPr>
        <w:tabs>
          <w:tab w:val="left" w:pos="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Able to work nights and weekends occasionally</w:t>
      </w:r>
    </w:p>
    <w:p w14:paraId="56B7A603" w14:textId="77777777" w:rsidR="002D27F2" w:rsidRPr="007B587A" w:rsidRDefault="002D27F2" w:rsidP="002D27F2">
      <w:pPr>
        <w:pStyle w:val="ListParagraph"/>
        <w:ind w:left="780"/>
        <w:rPr>
          <w:sz w:val="22"/>
          <w:szCs w:val="22"/>
        </w:rPr>
      </w:pPr>
    </w:p>
    <w:p w14:paraId="5E68B740" w14:textId="77777777" w:rsidR="002D27F2" w:rsidRPr="00D377C6" w:rsidRDefault="002D27F2" w:rsidP="002D27F2">
      <w:pPr>
        <w:pStyle w:val="Heading1"/>
        <w:ind w:firstLine="360"/>
        <w:rPr>
          <w:rFonts w:asciiTheme="minorHAnsi" w:hAnsiTheme="minorHAnsi"/>
          <w:color w:val="2F5496" w:themeColor="accent1" w:themeShade="BF"/>
          <w:sz w:val="22"/>
          <w:szCs w:val="22"/>
        </w:rPr>
      </w:pPr>
      <w:r w:rsidRPr="00D377C6">
        <w:rPr>
          <w:rFonts w:asciiTheme="minorHAnsi" w:hAnsiTheme="minorHAnsi"/>
          <w:color w:val="2F5496" w:themeColor="accent1" w:themeShade="BF"/>
          <w:sz w:val="22"/>
          <w:szCs w:val="22"/>
        </w:rPr>
        <w:t>Physical Demands</w:t>
      </w:r>
    </w:p>
    <w:p w14:paraId="724AFD3F" w14:textId="62A36444" w:rsidR="002D27F2" w:rsidRPr="007B587A" w:rsidRDefault="002D27F2" w:rsidP="002D27F2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Must be able to hear, speak</w:t>
      </w:r>
      <w:r w:rsidRPr="007B587A">
        <w:rPr>
          <w:rFonts w:asciiTheme="minorHAnsi" w:hAnsiTheme="minorHAnsi"/>
          <w:sz w:val="22"/>
          <w:szCs w:val="22"/>
        </w:rPr>
        <w:t xml:space="preserve"> and see</w:t>
      </w:r>
    </w:p>
    <w:p w14:paraId="41E24269" w14:textId="314A77DE" w:rsidR="002D27F2" w:rsidRPr="007B587A" w:rsidRDefault="002D27F2" w:rsidP="002D27F2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7B587A">
        <w:rPr>
          <w:rFonts w:asciiTheme="minorHAnsi" w:hAnsiTheme="minorHAnsi"/>
          <w:sz w:val="22"/>
          <w:szCs w:val="22"/>
        </w:rPr>
        <w:t>Must be able to sit five (5) to eight (8) hours daily</w:t>
      </w:r>
    </w:p>
    <w:p w14:paraId="201A9EF9" w14:textId="10E56076" w:rsidR="002D27F2" w:rsidRPr="007B587A" w:rsidRDefault="002D27F2" w:rsidP="002D27F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7B587A">
        <w:rPr>
          <w:rFonts w:asciiTheme="minorHAnsi" w:hAnsiTheme="minorHAnsi"/>
          <w:sz w:val="22"/>
          <w:szCs w:val="22"/>
        </w:rPr>
        <w:t>Must be able to stand for two (2) to five (5) hours daily</w:t>
      </w:r>
    </w:p>
    <w:p w14:paraId="38516E5B" w14:textId="4AB2360E" w:rsidR="002D27F2" w:rsidRPr="007B587A" w:rsidRDefault="002D27F2" w:rsidP="002D27F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7B587A">
        <w:rPr>
          <w:rFonts w:asciiTheme="minorHAnsi" w:hAnsiTheme="minorHAnsi"/>
          <w:sz w:val="22"/>
          <w:szCs w:val="22"/>
        </w:rPr>
        <w:t>Must be able to drive a car</w:t>
      </w:r>
    </w:p>
    <w:p w14:paraId="27035FDE" w14:textId="31D090DA" w:rsidR="002D27F2" w:rsidRPr="007B587A" w:rsidRDefault="002D27F2" w:rsidP="002D27F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7B587A">
        <w:rPr>
          <w:rFonts w:asciiTheme="minorHAnsi" w:hAnsiTheme="minorHAnsi"/>
          <w:sz w:val="22"/>
          <w:szCs w:val="22"/>
        </w:rPr>
        <w:t>Must be able to bend, stretch and carry up to 20 pounds</w:t>
      </w:r>
    </w:p>
    <w:p w14:paraId="7B6923D0" w14:textId="0A955E77" w:rsidR="00614592" w:rsidRDefault="002D27F2" w:rsidP="0061459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7B587A">
        <w:rPr>
          <w:rFonts w:asciiTheme="minorHAnsi" w:hAnsiTheme="minorHAnsi"/>
          <w:sz w:val="22"/>
          <w:szCs w:val="22"/>
        </w:rPr>
        <w:t>Must be able to assemble and disassemble exhibits</w:t>
      </w:r>
    </w:p>
    <w:p w14:paraId="1F55BB39" w14:textId="36FC31D4" w:rsidR="00781E1A" w:rsidRDefault="00781E1A" w:rsidP="00781E1A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4106DBB" w14:textId="77777777" w:rsidR="00781E1A" w:rsidRPr="00A33155" w:rsidRDefault="00781E1A" w:rsidP="00781E1A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19B7FCAB" w14:textId="054E5F00" w:rsidR="00C45D32" w:rsidRPr="00A33155" w:rsidRDefault="000F2488" w:rsidP="00A3315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Keep Louisiana Beautiful is an equal opportunity employer and does not discriminate on the basis of race, color, religion, sex, national or ethic origin, disability, age or sexual orientation</w:t>
      </w:r>
      <w:r w:rsidR="00781E1A">
        <w:rPr>
          <w:rFonts w:asciiTheme="minorHAnsi" w:hAnsiTheme="minorHAnsi"/>
          <w:sz w:val="22"/>
          <w:szCs w:val="22"/>
        </w:rPr>
        <w:t>.</w:t>
      </w:r>
    </w:p>
    <w:sectPr w:rsidR="00C45D32" w:rsidRPr="00A33155" w:rsidSect="00C45D32"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6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A2E72"/>
    <w:multiLevelType w:val="hybridMultilevel"/>
    <w:tmpl w:val="EB34E0AC"/>
    <w:lvl w:ilvl="0" w:tplc="A6327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25B5"/>
    <w:multiLevelType w:val="hybridMultilevel"/>
    <w:tmpl w:val="4936F9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6C0CB5"/>
    <w:multiLevelType w:val="hybridMultilevel"/>
    <w:tmpl w:val="96D4E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1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9B3C68"/>
    <w:multiLevelType w:val="hybridMultilevel"/>
    <w:tmpl w:val="46C8D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443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755008C"/>
    <w:multiLevelType w:val="hybridMultilevel"/>
    <w:tmpl w:val="C6DC9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F2"/>
    <w:rsid w:val="00090F2D"/>
    <w:rsid w:val="000F2488"/>
    <w:rsid w:val="002D27F2"/>
    <w:rsid w:val="003905D0"/>
    <w:rsid w:val="003D7C8C"/>
    <w:rsid w:val="0041318F"/>
    <w:rsid w:val="00545740"/>
    <w:rsid w:val="00596D46"/>
    <w:rsid w:val="00614592"/>
    <w:rsid w:val="0061592E"/>
    <w:rsid w:val="00694181"/>
    <w:rsid w:val="00781E1A"/>
    <w:rsid w:val="007F38E6"/>
    <w:rsid w:val="007F3F17"/>
    <w:rsid w:val="00892297"/>
    <w:rsid w:val="008C70A2"/>
    <w:rsid w:val="00A33155"/>
    <w:rsid w:val="00A33EB8"/>
    <w:rsid w:val="00AF56A9"/>
    <w:rsid w:val="00B10C54"/>
    <w:rsid w:val="00C45D32"/>
    <w:rsid w:val="00F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820D"/>
  <w15:chartTrackingRefBased/>
  <w15:docId w15:val="{2059D219-64A8-40C7-BBF9-C46B33A1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7F2"/>
    <w:pPr>
      <w:spacing w:after="0" w:line="240" w:lineRule="auto"/>
    </w:pPr>
    <w:rPr>
      <w:rFonts w:ascii="Times" w:eastAsia="Times" w:hAnsi="Times" w:cs="Times New Roman"/>
      <w:noProof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D27F2"/>
    <w:pPr>
      <w:keepNext/>
      <w:outlineLvl w:val="0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7F2"/>
    <w:rPr>
      <w:rFonts w:ascii="Arial" w:eastAsia="Times" w:hAnsi="Arial" w:cs="Times New Roman"/>
      <w:b/>
      <w:noProof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2D27F2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2D27F2"/>
    <w:rPr>
      <w:rFonts w:ascii="Arial" w:eastAsia="Times" w:hAnsi="Arial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2D27F2"/>
    <w:pPr>
      <w:ind w:left="720"/>
      <w:contextualSpacing/>
    </w:pPr>
    <w:rPr>
      <w:rFonts w:asciiTheme="minorHAnsi" w:eastAsiaTheme="minorHAnsi" w:hAnsiTheme="minorHAnsi" w:cstheme="minorBidi"/>
      <w:noProof w:val="0"/>
    </w:rPr>
  </w:style>
  <w:style w:type="paragraph" w:customStyle="1" w:styleId="Numbers">
    <w:name w:val="Numbers"/>
    <w:basedOn w:val="Normal"/>
    <w:rsid w:val="002D27F2"/>
    <w:pPr>
      <w:spacing w:after="240"/>
      <w:ind w:left="1080" w:hanging="360"/>
      <w:jc w:val="both"/>
    </w:pPr>
    <w:rPr>
      <w:rFonts w:ascii="Palatino" w:eastAsia="Times New Roman" w:hAnsi="Palatino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ussell@keeplouisianabeautifu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russell</dc:creator>
  <cp:keywords/>
  <dc:description/>
  <cp:lastModifiedBy>susan russell</cp:lastModifiedBy>
  <cp:revision>4</cp:revision>
  <cp:lastPrinted>2019-02-22T15:01:00Z</cp:lastPrinted>
  <dcterms:created xsi:type="dcterms:W3CDTF">2019-03-06T19:18:00Z</dcterms:created>
  <dcterms:modified xsi:type="dcterms:W3CDTF">2019-03-06T22:04:00Z</dcterms:modified>
</cp:coreProperties>
</file>